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F3" w:rsidRDefault="00B63858" w:rsidP="00B63858">
      <w:pPr>
        <w:rPr>
          <w:b/>
        </w:rPr>
      </w:pPr>
      <w:bookmarkStart w:id="0" w:name="_Toc194661059"/>
      <w:bookmarkStart w:id="1" w:name="_Toc175072539"/>
      <w:bookmarkStart w:id="2" w:name="_Toc175058800"/>
      <w:r>
        <w:rPr>
          <w:b/>
        </w:rPr>
        <w:t>Kiegészítés a táplálkozás</w:t>
      </w:r>
      <w:bookmarkEnd w:id="0"/>
      <w:bookmarkEnd w:id="1"/>
      <w:bookmarkEnd w:id="2"/>
      <w:r>
        <w:rPr>
          <w:b/>
        </w:rPr>
        <w:t xml:space="preserve"> </w:t>
      </w:r>
      <w:proofErr w:type="gramStart"/>
      <w:r>
        <w:rPr>
          <w:b/>
        </w:rPr>
        <w:t>témaköréhez  1</w:t>
      </w:r>
      <w:proofErr w:type="gramEnd"/>
      <w:r>
        <w:rPr>
          <w:b/>
        </w:rPr>
        <w:t>.</w:t>
      </w:r>
    </w:p>
    <w:p w:rsidR="00A90DF3" w:rsidRDefault="00B63858" w:rsidP="00B63858">
      <w:pPr>
        <w:rPr>
          <w:b/>
        </w:rPr>
      </w:pPr>
      <w:proofErr w:type="gramStart"/>
      <w:r>
        <w:rPr>
          <w:b/>
        </w:rPr>
        <w:t>Egészségtan  2</w:t>
      </w:r>
      <w:proofErr w:type="gramEnd"/>
      <w:r>
        <w:rPr>
          <w:b/>
        </w:rPr>
        <w:t>.</w:t>
      </w:r>
    </w:p>
    <w:p w:rsidR="00B63858" w:rsidRDefault="00B63858" w:rsidP="00B63858">
      <w:pPr>
        <w:rPr>
          <w:b/>
        </w:rPr>
      </w:pPr>
      <w:proofErr w:type="gramStart"/>
      <w:r>
        <w:rPr>
          <w:b/>
        </w:rPr>
        <w:t>Fogmosás  3</w:t>
      </w:r>
      <w:proofErr w:type="gramEnd"/>
      <w:r>
        <w:rPr>
          <w:b/>
        </w:rPr>
        <w:t>.</w:t>
      </w:r>
    </w:p>
    <w:p w:rsidR="00B63858" w:rsidRDefault="00B63858" w:rsidP="00B63858">
      <w:pPr>
        <w:jc w:val="both"/>
      </w:pPr>
      <w:r>
        <w:t xml:space="preserve">Naponta legalább kétszer javasolt fogat mosni. A fogazat alapos tisztítása kb. 3 percig tart. A fogkefét a fogínytől a korona irányába </w:t>
      </w:r>
      <w:proofErr w:type="spellStart"/>
      <w:r>
        <w:t>mozogassuk</w:t>
      </w:r>
      <w:proofErr w:type="spellEnd"/>
      <w:r>
        <w:t xml:space="preserve">, hogy a sörték minden fogközbe bejussanak, azokat kisöpörjék. Majd a zápfogak rágófelületét tisztítsuk meg súroló mozgással. Már a kisgyermekeket is meg kell tanítani a tejfogak tisztán tartására, mert ezek megbetegedése átterjedhetne a maradandó fogakra. A fluoridos fogkrém segíti a fogzománc épen tartását, de a fog </w:t>
      </w:r>
      <w:proofErr w:type="spellStart"/>
      <w:r>
        <w:t>anyagaként</w:t>
      </w:r>
      <w:proofErr w:type="spellEnd"/>
      <w:r>
        <w:t xml:space="preserve"> felnőttkorban már nem épül be. </w:t>
      </w:r>
      <w:proofErr w:type="gramStart"/>
      <w:r>
        <w:t>Három havonta</w:t>
      </w:r>
      <w:proofErr w:type="gramEnd"/>
      <w:r>
        <w:t xml:space="preserve"> javasolják a fogkefe cseréjét. </w:t>
      </w:r>
    </w:p>
    <w:p w:rsidR="00A90DF3" w:rsidRDefault="00B63858" w:rsidP="00B63858">
      <w:pPr>
        <w:jc w:val="both"/>
      </w:pPr>
      <w:r>
        <w:t xml:space="preserve">A kevésbé elterjedt </w:t>
      </w:r>
      <w:r>
        <w:rPr>
          <w:b/>
        </w:rPr>
        <w:t>fogselyem</w:t>
      </w:r>
      <w:r>
        <w:t xml:space="preserve"> a fogak egymás felé néző felszíneinek tisztítására szolgál.</w:t>
      </w:r>
    </w:p>
    <w:p w:rsidR="00B63858" w:rsidRDefault="00B63858" w:rsidP="00B63858">
      <w:pPr>
        <w:rPr>
          <w:b/>
        </w:rPr>
      </w:pPr>
      <w:r>
        <w:rPr>
          <w:b/>
        </w:rPr>
        <w:t xml:space="preserve">A fogszuvasodás </w:t>
      </w:r>
      <w:proofErr w:type="gramStart"/>
      <w:r>
        <w:rPr>
          <w:b/>
        </w:rPr>
        <w:t>megelőzése  3</w:t>
      </w:r>
      <w:proofErr w:type="gramEnd"/>
      <w:r>
        <w:rPr>
          <w:b/>
        </w:rPr>
        <w:t>.</w:t>
      </w:r>
    </w:p>
    <w:p w:rsidR="00A90DF3" w:rsidRDefault="00B63858" w:rsidP="00B63858">
      <w:pPr>
        <w:jc w:val="both"/>
      </w:pPr>
      <w:r>
        <w:t>A fogszuvasodás sikeresen megelőzhető az alapos, rendszeres fogmosással: naponta kétszer, valamint a cukros étel, ital fogyasztása után. Mellőzni (vagy legalább csökkenteni) kell a főétkezések között a szénhidrát tartalmú ételek fogyasztását. A fluor erősíti a fogzománcot, használjunk fluoros fogkrémet. A szuvas fogakat el kell látni, mert a lyukakban ülő baktériumok megfertőzik a szomszédos fogakat is.</w:t>
      </w:r>
    </w:p>
    <w:p w:rsidR="00B63858" w:rsidRDefault="00B63858" w:rsidP="00B63858">
      <w:pPr>
        <w:rPr>
          <w:b/>
        </w:rPr>
      </w:pPr>
      <w:r>
        <w:rPr>
          <w:b/>
        </w:rPr>
        <w:t xml:space="preserve">A rendszeres fogorvosi szűrővizsgálat </w:t>
      </w:r>
      <w:proofErr w:type="gramStart"/>
      <w:r>
        <w:rPr>
          <w:b/>
        </w:rPr>
        <w:t>jelentősége  3</w:t>
      </w:r>
      <w:proofErr w:type="gramEnd"/>
      <w:r>
        <w:rPr>
          <w:b/>
        </w:rPr>
        <w:t>.</w:t>
      </w:r>
    </w:p>
    <w:p w:rsidR="00A90DF3" w:rsidRDefault="00B63858" w:rsidP="00B63858">
      <w:pPr>
        <w:jc w:val="both"/>
      </w:pPr>
      <w:r>
        <w:t>Félévente tanácsos ellenőriztetni fogaink állapotát (iskolás kor után is)! A rendszeres szűrés és kezelés jó esélyt teremt a fogak megőrzésére. A kezeletlen lyukas fog fertőzési góccá alakulhat, és szövődményként pl. szívizomgyulladást, ízületi gyulladást okozhat. A fogorvosi szűrővizsgálat a szájüreg rosszindulatú daganatainak felismerését is elősegíti.</w:t>
      </w:r>
    </w:p>
    <w:p w:rsidR="00A90DF3" w:rsidRDefault="00B63858" w:rsidP="00B63858">
      <w:pPr>
        <w:jc w:val="both"/>
        <w:rPr>
          <w:b/>
        </w:rPr>
      </w:pPr>
      <w:r>
        <w:rPr>
          <w:b/>
        </w:rPr>
        <w:t xml:space="preserve">A tápcsatorna megbetegedéseinek kockázati </w:t>
      </w:r>
      <w:proofErr w:type="gramStart"/>
      <w:r>
        <w:rPr>
          <w:b/>
        </w:rPr>
        <w:t>tényezői  2</w:t>
      </w:r>
      <w:proofErr w:type="gramEnd"/>
      <w:r>
        <w:rPr>
          <w:b/>
        </w:rPr>
        <w:t>.</w:t>
      </w:r>
    </w:p>
    <w:p w:rsidR="00B63858" w:rsidRDefault="00B63858" w:rsidP="00B63858">
      <w:pPr>
        <w:rPr>
          <w:b/>
        </w:rPr>
      </w:pPr>
      <w:r>
        <w:rPr>
          <w:b/>
        </w:rPr>
        <w:t xml:space="preserve">Helytelen </w:t>
      </w:r>
      <w:proofErr w:type="gramStart"/>
      <w:r>
        <w:rPr>
          <w:b/>
        </w:rPr>
        <w:t>életmód  3</w:t>
      </w:r>
      <w:proofErr w:type="gramEnd"/>
      <w:r>
        <w:rPr>
          <w:b/>
        </w:rPr>
        <w:t xml:space="preserve">. </w:t>
      </w:r>
    </w:p>
    <w:p w:rsidR="00B63858" w:rsidRDefault="00B63858" w:rsidP="00B63858">
      <w:pPr>
        <w:jc w:val="both"/>
      </w:pPr>
      <w:r>
        <w:t xml:space="preserve">A hajszolt élet, rendszertelen táplálkozás (pl. több műszakos munka futószalagnál), a munka vagy a kapcsolatok okozta </w:t>
      </w:r>
      <w:r>
        <w:rPr>
          <w:b/>
          <w:i/>
        </w:rPr>
        <w:t>kóros stressz</w:t>
      </w:r>
      <w:r>
        <w:t xml:space="preserve"> gyomor és nyombélfekély (patkóbél fekély) kialakulását segíti elő.</w:t>
      </w:r>
    </w:p>
    <w:p w:rsidR="00A90DF3" w:rsidRDefault="00B63858" w:rsidP="00B63858">
      <w:pPr>
        <w:jc w:val="both"/>
      </w:pPr>
      <w:r>
        <w:t>A dohányzás kiemelt kockázati tényező a szájüregi és légúti rákok kialakulásánál, szerepe van a gyomorrák és a gyomorfekély kialakulásánál is.</w:t>
      </w:r>
    </w:p>
    <w:p w:rsidR="00B63858" w:rsidRDefault="00B63858" w:rsidP="00B63858">
      <w:pPr>
        <w:rPr>
          <w:b/>
        </w:rPr>
      </w:pPr>
      <w:r>
        <w:rPr>
          <w:b/>
        </w:rPr>
        <w:t xml:space="preserve">Túlzott </w:t>
      </w:r>
      <w:proofErr w:type="gramStart"/>
      <w:r>
        <w:rPr>
          <w:b/>
        </w:rPr>
        <w:t>gyógyszerfogyasztás  3</w:t>
      </w:r>
      <w:proofErr w:type="gramEnd"/>
      <w:r>
        <w:rPr>
          <w:b/>
        </w:rPr>
        <w:t>.</w:t>
      </w:r>
    </w:p>
    <w:p w:rsidR="00A90DF3" w:rsidRDefault="00B63858" w:rsidP="00B63858">
      <w:pPr>
        <w:jc w:val="both"/>
      </w:pPr>
      <w:proofErr w:type="gramStart"/>
      <w:r>
        <w:t>bizonyos</w:t>
      </w:r>
      <w:proofErr w:type="gramEnd"/>
      <w:r>
        <w:t xml:space="preserve"> fájdalom- és gyulladáscsökkentők vagy </w:t>
      </w:r>
      <w:proofErr w:type="spellStart"/>
      <w:r>
        <w:t>acetil</w:t>
      </w:r>
      <w:proofErr w:type="spellEnd"/>
      <w:r>
        <w:t>-szalicilsav tartalmú gyógyszerek tartós vagy rövid ideig tartó használata bakteriális fertőzöttségtől függetlenül is gyomorfekélyre hajlamosító tényezők. (Általános jó tanács: csak orvosi utasításra szedjünk tartósan gyógyszereket és csak a feltétlenül szükséges ideig.)</w:t>
      </w:r>
    </w:p>
    <w:p w:rsidR="00B63858" w:rsidRDefault="00B63858" w:rsidP="00B63858">
      <w:pPr>
        <w:rPr>
          <w:b/>
        </w:rPr>
      </w:pPr>
      <w:r>
        <w:rPr>
          <w:b/>
        </w:rPr>
        <w:t xml:space="preserve">A környezet </w:t>
      </w:r>
      <w:proofErr w:type="gramStart"/>
      <w:r>
        <w:rPr>
          <w:b/>
        </w:rPr>
        <w:t>mikroorganizmusai  3</w:t>
      </w:r>
      <w:proofErr w:type="gramEnd"/>
      <w:r>
        <w:rPr>
          <w:b/>
        </w:rPr>
        <w:t xml:space="preserve">.  </w:t>
      </w:r>
    </w:p>
    <w:p w:rsidR="00B63858" w:rsidRDefault="00B63858" w:rsidP="00B63858">
      <w:pPr>
        <w:jc w:val="both"/>
      </w:pPr>
      <w:r>
        <w:t xml:space="preserve">A gyomor és nyombélfekélyek több mint a felének hátterében az </w:t>
      </w:r>
      <w:proofErr w:type="spellStart"/>
      <w:r>
        <w:rPr>
          <w:u w:val="single"/>
        </w:rPr>
        <w:t>Helicobacter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pylori</w:t>
      </w:r>
      <w:proofErr w:type="spellEnd"/>
      <w:r>
        <w:rPr>
          <w:u w:val="single"/>
        </w:rPr>
        <w:t xml:space="preserve"> baktérium</w:t>
      </w:r>
      <w:r>
        <w:t xml:space="preserve"> okozta fertőzés áll. Ez a baktérium gyomorrákot is okozhat. Szerencsére antibiotikumokkal el lehet pusztítani. Amióta ezt felfedezték, egyre ritkábban szükséges műtétet végezni a fekélybetegségek gyógyításához.</w:t>
      </w:r>
    </w:p>
    <w:p w:rsidR="00B63858" w:rsidRDefault="00B63858" w:rsidP="00B63858">
      <w:pPr>
        <w:jc w:val="both"/>
      </w:pPr>
      <w:r>
        <w:t xml:space="preserve">A romlott élelmiszereken lévő </w:t>
      </w:r>
      <w:r>
        <w:rPr>
          <w:u w:val="single"/>
        </w:rPr>
        <w:t>penész</w:t>
      </w:r>
      <w:r>
        <w:t xml:space="preserve"> (gomba) </w:t>
      </w:r>
      <w:proofErr w:type="spellStart"/>
      <w:r>
        <w:t>mérgezőanyagai</w:t>
      </w:r>
      <w:proofErr w:type="spellEnd"/>
      <w:r>
        <w:t xml:space="preserve"> is okozhatnak gyomorrákot. Ezért a penészes élelmiszereket tanácsos kidobni, kivéve a nemes penésszel kezelt sajtokat.</w:t>
      </w:r>
    </w:p>
    <w:p w:rsidR="00B63858" w:rsidRDefault="00B63858" w:rsidP="00B63858">
      <w:pPr>
        <w:jc w:val="both"/>
      </w:pPr>
      <w:proofErr w:type="spellStart"/>
      <w:r>
        <w:rPr>
          <w:u w:val="single"/>
        </w:rPr>
        <w:t>Kóli</w:t>
      </w:r>
      <w:proofErr w:type="spellEnd"/>
      <w:r>
        <w:rPr>
          <w:u w:val="single"/>
        </w:rPr>
        <w:t>-baktériumok</w:t>
      </w:r>
      <w:r>
        <w:t xml:space="preserve"> elégtelen víztisztítás, vagy a higiénia elhanyagolása miatt okozhatnak fertőzést, ami legtöbbször pár napos enyhe hasmenésben nyilvánul meg. </w:t>
      </w:r>
    </w:p>
    <w:p w:rsidR="00A90DF3" w:rsidRDefault="00B63858" w:rsidP="00B63858">
      <w:pPr>
        <w:jc w:val="both"/>
        <w:rPr>
          <w:sz w:val="20"/>
          <w:szCs w:val="20"/>
        </w:rPr>
      </w:pPr>
      <w:r>
        <w:t xml:space="preserve">A </w:t>
      </w:r>
      <w:r>
        <w:rPr>
          <w:u w:val="single"/>
        </w:rPr>
        <w:t>szalmonellabaktérium</w:t>
      </w:r>
      <w:r>
        <w:t xml:space="preserve"> leginkább a tojás héján és belsejében, valamint a baromfihúsban található meg. Melegben tartott édes élelmiszerekben, tejtermékekben is elszaporodhat. Sütéssel, főzéssel elpusztítható. </w:t>
      </w:r>
      <w:r>
        <w:rPr>
          <w:sz w:val="20"/>
          <w:szCs w:val="20"/>
        </w:rPr>
        <w:t xml:space="preserve">(A szalmonella-fertőzést hirtelen fellépő rosszullét, hányás, </w:t>
      </w:r>
      <w:proofErr w:type="gramStart"/>
      <w:r>
        <w:rPr>
          <w:sz w:val="20"/>
          <w:szCs w:val="20"/>
        </w:rPr>
        <w:t xml:space="preserve">hasmenés  </w:t>
      </w:r>
      <w:proofErr w:type="spellStart"/>
      <w:r>
        <w:rPr>
          <w:sz w:val="20"/>
          <w:szCs w:val="20"/>
        </w:rPr>
        <w:t>jellemzi</w:t>
      </w:r>
      <w:proofErr w:type="spellEnd"/>
      <w:proofErr w:type="gramEnd"/>
      <w:r>
        <w:rPr>
          <w:sz w:val="20"/>
          <w:szCs w:val="20"/>
        </w:rPr>
        <w:t>.)</w:t>
      </w:r>
    </w:p>
    <w:p w:rsidR="00B63858" w:rsidRDefault="00B63858" w:rsidP="00B63858">
      <w:pPr>
        <w:rPr>
          <w:b/>
        </w:rPr>
      </w:pPr>
      <w:r>
        <w:rPr>
          <w:b/>
        </w:rPr>
        <w:t xml:space="preserve">Helytelen </w:t>
      </w:r>
      <w:proofErr w:type="gramStart"/>
      <w:r>
        <w:rPr>
          <w:b/>
        </w:rPr>
        <w:t>táplálkozás  3</w:t>
      </w:r>
      <w:proofErr w:type="gramEnd"/>
      <w:r>
        <w:rPr>
          <w:b/>
        </w:rPr>
        <w:t>.</w:t>
      </w:r>
    </w:p>
    <w:p w:rsidR="00B63858" w:rsidRDefault="00B63858" w:rsidP="00B63858">
      <w:pPr>
        <w:jc w:val="both"/>
      </w:pPr>
      <w:r>
        <w:t xml:space="preserve">(Az egészséges táplálkozás kiegyensúlyozott, változatos és mértékletes.) </w:t>
      </w:r>
    </w:p>
    <w:p w:rsidR="00B63858" w:rsidRDefault="00B63858" w:rsidP="00B63858">
      <w:pPr>
        <w:jc w:val="both"/>
      </w:pPr>
      <w:r>
        <w:lastRenderedPageBreak/>
        <w:t xml:space="preserve">A tápcsatorna daganatainak képződését elősegítő vegyület a </w:t>
      </w:r>
      <w:proofErr w:type="spellStart"/>
      <w:r>
        <w:t>nitrozamin</w:t>
      </w:r>
      <w:proofErr w:type="spellEnd"/>
      <w:r>
        <w:t>. A füstölés, pácolás során, valamint a szabad tűzön való sütés alkalmával is keletkezhet. Hasonlóan veszélyesek az odaégett zsírból, olajból származó vegyületek, a sütéskor megpörkölődött húsok.</w:t>
      </w:r>
    </w:p>
    <w:p w:rsidR="00B5502A" w:rsidRPr="00B63858" w:rsidRDefault="00B63858" w:rsidP="00A90DF3">
      <w:pPr>
        <w:jc w:val="both"/>
      </w:pPr>
      <w:r>
        <w:t xml:space="preserve">Az egyoldalú, rostokban szegény táplálkozás elősegíti a székrekedés kialakulását, fontos tényező a vastagbél és végbélrák kialakulásánál. A teljes kiőrlésű gabonafélék, zöldségek, gyümölcsök fogyasztásával jutunk növényi rostokhoz. A vastagbélben un. tömegperisztaltika továbbítja a béltartalmat, csak elegendő béltartalom váltja ki a vastagbél összehúzódásait. (Ehhez pedig fontos sok növényi rost fogyasztása.)  Az elégtelen béltartalom miatt megrekednek a salakanyagok, ami növeli a vastagbélrák kialakulásának kockázatát. </w:t>
      </w:r>
      <w:r>
        <w:rPr>
          <w:sz w:val="20"/>
          <w:szCs w:val="20"/>
        </w:rPr>
        <w:t>(A növényi rostok szénhidrátjait nem tudjuk megemészteni, salakanyagok, mégis fontosak egészségünk megőrzésében!)</w:t>
      </w:r>
      <w:bookmarkStart w:id="3" w:name="_GoBack"/>
      <w:bookmarkEnd w:id="3"/>
    </w:p>
    <w:sectPr w:rsidR="00B5502A" w:rsidRPr="00B6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comment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58"/>
    <w:rsid w:val="00A90DF3"/>
    <w:rsid w:val="00B5502A"/>
    <w:rsid w:val="00B6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85F0"/>
  <w15:chartTrackingRefBased/>
  <w15:docId w15:val="{5D9B8257-E077-413E-BAF4-A4C3346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Tibor</dc:creator>
  <cp:keywords/>
  <dc:description/>
  <cp:lastModifiedBy>Gergely Tibor</cp:lastModifiedBy>
  <cp:revision>2</cp:revision>
  <dcterms:created xsi:type="dcterms:W3CDTF">2020-11-24T21:50:00Z</dcterms:created>
  <dcterms:modified xsi:type="dcterms:W3CDTF">2020-11-24T22:07:00Z</dcterms:modified>
</cp:coreProperties>
</file>